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6"/>
        <w:gridCol w:w="2128"/>
        <w:gridCol w:w="1558"/>
        <w:gridCol w:w="7178"/>
        <w:gridCol w:w="1754"/>
        <w:gridCol w:w="991"/>
        <w:gridCol w:w="3119"/>
      </w:tblGrid>
      <w:tr w:rsidR="009F354D" w14:paraId="0ED23DA2" w14:textId="77777777" w:rsidTr="00045853">
        <w:trPr>
          <w:trHeight w:val="540"/>
        </w:trPr>
        <w:tc>
          <w:tcPr>
            <w:tcW w:w="2694" w:type="dxa"/>
            <w:gridSpan w:val="2"/>
            <w:vMerge w:val="restart"/>
            <w:tcBorders>
              <w:top w:val="nil"/>
              <w:left w:val="nil"/>
              <w:bottom w:val="nil"/>
              <w:right w:val="nil"/>
            </w:tcBorders>
            <w:shd w:val="clear" w:color="auto" w:fill="FFFFFF"/>
            <w:vAlign w:val="center"/>
            <w:hideMark/>
          </w:tcPr>
          <w:p w14:paraId="025B20C2" w14:textId="3A8BAA6E"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val="en-US"/>
              </w:rPr>
              <w:drawing>
                <wp:inline distT="0" distB="0" distL="0" distR="0" wp14:anchorId="6163679F" wp14:editId="1B160A17">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14:paraId="7D046400"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2C7D56AE"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5F73135F"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14:paraId="5CBB0C43"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1E130869" wp14:editId="5B3665DB">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8F27E1A"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19A535E0" w14:textId="77777777" w:rsidTr="00045853">
        <w:trPr>
          <w:trHeight w:val="358"/>
        </w:trPr>
        <w:tc>
          <w:tcPr>
            <w:tcW w:w="2694" w:type="dxa"/>
            <w:gridSpan w:val="2"/>
            <w:vMerge/>
            <w:tcBorders>
              <w:top w:val="nil"/>
              <w:left w:val="nil"/>
              <w:bottom w:val="nil"/>
              <w:right w:val="nil"/>
            </w:tcBorders>
            <w:shd w:val="clear" w:color="auto" w:fill="FFFFFF"/>
            <w:vAlign w:val="center"/>
            <w:hideMark/>
          </w:tcPr>
          <w:p w14:paraId="32933AC8" w14:textId="77777777"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14:paraId="5542D6B5" w14:textId="77777777"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50EE67DC" wp14:editId="651352F0">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3A17CEC"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0033C59C" w14:textId="77777777" w:rsidR="009F354D" w:rsidRDefault="009F354D" w:rsidP="009F354D">
            <w:pPr>
              <w:pStyle w:val="Header"/>
              <w:tabs>
                <w:tab w:val="left" w:pos="-1440"/>
              </w:tabs>
              <w:ind w:left="-540" w:firstLine="540"/>
              <w:jc w:val="center"/>
              <w:rPr>
                <w:bCs/>
              </w:rPr>
            </w:pPr>
            <w:r w:rsidRPr="00281455">
              <w:rPr>
                <w:bCs/>
              </w:rPr>
              <w:t>Telp (0711) 353276 Palembang</w:t>
            </w:r>
          </w:p>
          <w:p w14:paraId="5D309BB5" w14:textId="77777777"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14:paraId="2CD244C6" w14:textId="77777777" w:rsidR="009F354D" w:rsidRDefault="009F354D" w:rsidP="009F354D">
            <w:pPr>
              <w:spacing w:after="0" w:line="240" w:lineRule="auto"/>
              <w:rPr>
                <w:rFonts w:ascii="Arial" w:hAnsi="Arial"/>
                <w:noProof/>
                <w:color w:val="000000"/>
              </w:rPr>
            </w:pPr>
          </w:p>
        </w:tc>
      </w:tr>
      <w:tr w:rsidR="009F354D" w14:paraId="7425FAA3" w14:textId="77777777" w:rsidTr="00045853">
        <w:trPr>
          <w:trHeight w:val="455"/>
        </w:trPr>
        <w:tc>
          <w:tcPr>
            <w:tcW w:w="17294" w:type="dxa"/>
            <w:gridSpan w:val="7"/>
            <w:tcBorders>
              <w:top w:val="nil"/>
              <w:left w:val="nil"/>
              <w:bottom w:val="nil"/>
              <w:right w:val="nil"/>
            </w:tcBorders>
            <w:shd w:val="clear" w:color="auto" w:fill="FFFFFF"/>
            <w:hideMark/>
          </w:tcPr>
          <w:p w14:paraId="721092F6" w14:textId="364BF637" w:rsidR="009F354D" w:rsidRDefault="00F20964" w:rsidP="009F354D">
            <w:pPr>
              <w:spacing w:after="0" w:line="240" w:lineRule="auto"/>
              <w:jc w:val="center"/>
              <w:rPr>
                <w:rFonts w:ascii="Arial" w:hAnsi="Arial"/>
                <w:b/>
                <w:sz w:val="16"/>
                <w:szCs w:val="16"/>
              </w:rPr>
            </w:pPr>
            <w:r>
              <w:rPr>
                <w:rFonts w:ascii="Arial" w:hAnsi="Arial"/>
                <w:b/>
                <w:noProof/>
                <w:sz w:val="16"/>
                <w:szCs w:val="16"/>
                <w:lang w:val="en-US"/>
              </w:rPr>
              <mc:AlternateContent>
                <mc:Choice Requires="wps">
                  <w:drawing>
                    <wp:anchor distT="0" distB="0" distL="114300" distR="114300" simplePos="0" relativeHeight="251669504" behindDoc="0" locked="0" layoutInCell="1" allowOverlap="1" wp14:anchorId="15D8D8AC" wp14:editId="1FBF95CB">
                      <wp:simplePos x="0" y="0"/>
                      <wp:positionH relativeFrom="column">
                        <wp:posOffset>-74295</wp:posOffset>
                      </wp:positionH>
                      <wp:positionV relativeFrom="paragraph">
                        <wp:posOffset>59690</wp:posOffset>
                      </wp:positionV>
                      <wp:extent cx="9079230" cy="933450"/>
                      <wp:effectExtent l="0" t="0" r="2667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933450"/>
                              </a:xfrm>
                              <a:prstGeom prst="rect">
                                <a:avLst/>
                              </a:prstGeom>
                              <a:solidFill>
                                <a:srgbClr val="C6D9F1"/>
                              </a:solidFill>
                              <a:ln w="9525">
                                <a:solidFill>
                                  <a:srgbClr val="000000"/>
                                </a:solidFill>
                                <a:miter lim="800000"/>
                                <a:headEnd/>
                                <a:tailEnd/>
                              </a:ln>
                            </wps:spPr>
                            <wps:txbx>
                              <w:txbxContent>
                                <w:p w14:paraId="2FA0C6BC" w14:textId="77777777" w:rsidR="00F20964" w:rsidRPr="00183F22" w:rsidRDefault="00F20964" w:rsidP="00F20964">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t xml:space="preserve">   INSTRUMEN </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5 </w:t>
                                  </w:r>
                                  <w:r w:rsidRPr="000277E2">
                                    <w:rPr>
                                      <w:rFonts w:ascii="Arial" w:hAnsi="Arial"/>
                                    </w:rPr>
                                    <w:t>APT 3.0</w:t>
                                  </w:r>
                                </w:p>
                                <w:p w14:paraId="45F4E18E" w14:textId="77777777" w:rsidR="00F20964" w:rsidRDefault="00F20964" w:rsidP="00F20964">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5E7DD475" w14:textId="393B3C57" w:rsidR="00F20964" w:rsidRPr="000277E2" w:rsidRDefault="00F20964" w:rsidP="00F20964">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lang w:val="en-US"/>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1C4C7E79" w14:textId="77777777" w:rsidR="00F20964" w:rsidRPr="00183F22" w:rsidRDefault="00F20964" w:rsidP="00F20964">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5.85pt;margin-top:4.7pt;width:714.9pt;height: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" fillcolor="#c6d9f1">
                      <v:textbox>
                        <w:txbxContent>
                          <w:p w14:paraId="2FA0C6BC" w14:textId="77777777" w:rsidR="00F20964" w:rsidRPr="00183F22" w:rsidRDefault="00F20964" w:rsidP="00F20964">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t xml:space="preserve">   INSTRUMEN </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5 </w:t>
                            </w:r>
                            <w:r w:rsidRPr="000277E2">
                              <w:rPr>
                                <w:rFonts w:ascii="Arial" w:hAnsi="Arial"/>
                              </w:rPr>
                              <w:t>APT 3.0</w:t>
                            </w:r>
                          </w:p>
                          <w:p w14:paraId="45F4E18E" w14:textId="77777777" w:rsidR="00F20964" w:rsidRDefault="00F20964" w:rsidP="00F20964">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5E7DD475" w14:textId="393B3C57" w:rsidR="00F20964" w:rsidRPr="000277E2" w:rsidRDefault="00F20964" w:rsidP="00F20964">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lang w:val="en-US"/>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1C4C7E79" w14:textId="77777777" w:rsidR="00F20964" w:rsidRPr="00183F22" w:rsidRDefault="00F20964" w:rsidP="00F20964">
                            <w:pPr>
                              <w:rPr>
                                <w:b/>
                              </w:rPr>
                            </w:pPr>
                          </w:p>
                        </w:txbxContent>
                      </v:textbox>
                    </v:rect>
                  </w:pict>
                </mc:Fallback>
              </mc:AlternateContent>
            </w:r>
          </w:p>
          <w:p w14:paraId="00E2D73D" w14:textId="7936619E" w:rsidR="009F354D" w:rsidRDefault="009F354D" w:rsidP="009F354D">
            <w:pPr>
              <w:spacing w:after="0" w:line="240" w:lineRule="auto"/>
              <w:jc w:val="center"/>
              <w:rPr>
                <w:rFonts w:ascii="Arial" w:hAnsi="Arial"/>
                <w:b/>
                <w:sz w:val="16"/>
                <w:szCs w:val="16"/>
              </w:rPr>
            </w:pPr>
          </w:p>
          <w:p w14:paraId="1967F9FB" w14:textId="06C1C9DF" w:rsidR="009F354D" w:rsidRDefault="009F354D" w:rsidP="009F354D">
            <w:pPr>
              <w:spacing w:after="0" w:line="240" w:lineRule="auto"/>
              <w:jc w:val="center"/>
              <w:rPr>
                <w:rFonts w:ascii="Arial" w:hAnsi="Arial"/>
                <w:b/>
                <w:sz w:val="16"/>
                <w:szCs w:val="16"/>
              </w:rPr>
            </w:pPr>
          </w:p>
          <w:p w14:paraId="44EDDC37" w14:textId="77777777" w:rsidR="009F354D" w:rsidRPr="007070EE" w:rsidRDefault="009F354D" w:rsidP="009F354D">
            <w:pPr>
              <w:pStyle w:val="Heading1"/>
              <w:spacing w:before="0"/>
              <w:rPr>
                <w:rFonts w:ascii="Arial" w:hAnsi="Arial" w:cs="Arial"/>
                <w:sz w:val="22"/>
                <w:szCs w:val="22"/>
              </w:rPr>
            </w:pPr>
          </w:p>
        </w:tc>
      </w:tr>
      <w:tr w:rsidR="009F354D" w14:paraId="55573DAC" w14:textId="77777777" w:rsidTr="00045853">
        <w:trPr>
          <w:trHeight w:val="892"/>
        </w:trPr>
        <w:tc>
          <w:tcPr>
            <w:tcW w:w="17294" w:type="dxa"/>
            <w:gridSpan w:val="7"/>
            <w:tcBorders>
              <w:top w:val="nil"/>
              <w:left w:val="nil"/>
              <w:bottom w:val="nil"/>
              <w:right w:val="nil"/>
            </w:tcBorders>
            <w:shd w:val="clear" w:color="auto" w:fill="FFFFFF"/>
          </w:tcPr>
          <w:p w14:paraId="54B24B8F" w14:textId="0F6CDFA5" w:rsidR="009F354D" w:rsidRDefault="009F354D" w:rsidP="009F354D">
            <w:pPr>
              <w:spacing w:after="0" w:line="240" w:lineRule="auto"/>
              <w:rPr>
                <w:rFonts w:ascii="Arial" w:hAnsi="Arial"/>
                <w:b/>
                <w:noProof/>
                <w:sz w:val="16"/>
                <w:szCs w:val="16"/>
                <w:lang w:eastAsia="id-ID"/>
              </w:rPr>
            </w:pPr>
          </w:p>
          <w:p w14:paraId="23D54170" w14:textId="77772C26" w:rsidR="00F20964" w:rsidRDefault="00F20964" w:rsidP="009F354D">
            <w:pPr>
              <w:spacing w:after="0" w:line="240" w:lineRule="auto"/>
              <w:rPr>
                <w:rFonts w:ascii="Arial" w:hAnsi="Arial"/>
                <w:b/>
                <w:noProof/>
                <w:sz w:val="16"/>
                <w:szCs w:val="16"/>
                <w:lang w:eastAsia="id-ID"/>
              </w:rPr>
            </w:pPr>
          </w:p>
          <w:p w14:paraId="67817339" w14:textId="77777777" w:rsidR="00F20964" w:rsidRDefault="00F20964" w:rsidP="009F354D">
            <w:pPr>
              <w:spacing w:after="0" w:line="240" w:lineRule="auto"/>
              <w:rPr>
                <w:rFonts w:ascii="Arial" w:hAnsi="Arial"/>
                <w:b/>
                <w:noProof/>
                <w:sz w:val="16"/>
                <w:szCs w:val="16"/>
                <w:lang w:eastAsia="id-ID"/>
              </w:rPr>
            </w:pPr>
          </w:p>
          <w:p w14:paraId="42A56765" w14:textId="277F1E35" w:rsidR="00F20964" w:rsidRDefault="00F20964" w:rsidP="009F354D">
            <w:pPr>
              <w:spacing w:after="0" w:line="240" w:lineRule="auto"/>
              <w:rPr>
                <w:rFonts w:ascii="Arial" w:hAnsi="Arial"/>
                <w:b/>
                <w:noProof/>
                <w:sz w:val="16"/>
                <w:szCs w:val="16"/>
                <w:lang w:eastAsia="id-ID"/>
              </w:rPr>
            </w:pPr>
          </w:p>
          <w:p w14:paraId="630D3B90" w14:textId="77777777" w:rsidR="00F20964" w:rsidRDefault="00F20964" w:rsidP="009F354D">
            <w:pPr>
              <w:spacing w:after="0" w:line="240" w:lineRule="auto"/>
              <w:rPr>
                <w:rFonts w:ascii="Arial" w:hAnsi="Arial"/>
                <w:b/>
                <w:noProof/>
                <w:sz w:val="16"/>
                <w:szCs w:val="16"/>
                <w:lang w:eastAsia="id-ID"/>
              </w:rPr>
            </w:pPr>
          </w:p>
          <w:p w14:paraId="1B2A9651" w14:textId="77777777" w:rsidR="00F20964" w:rsidRDefault="00F20964" w:rsidP="009F354D">
            <w:pPr>
              <w:spacing w:after="0" w:line="240" w:lineRule="auto"/>
              <w:rPr>
                <w:rFonts w:ascii="Arial" w:hAnsi="Arial"/>
                <w:b/>
                <w:noProof/>
                <w:sz w:val="16"/>
                <w:szCs w:val="16"/>
                <w:lang w:eastAsia="id-ID"/>
              </w:rPr>
            </w:pPr>
          </w:p>
          <w:p w14:paraId="6A3D8654" w14:textId="69DE95ED" w:rsidR="00F20964" w:rsidRDefault="00F20964" w:rsidP="009F354D">
            <w:pPr>
              <w:spacing w:after="0" w:line="240" w:lineRule="auto"/>
              <w:rPr>
                <w:rFonts w:ascii="Arial" w:hAnsi="Arial"/>
                <w:b/>
                <w:noProof/>
                <w:sz w:val="16"/>
                <w:szCs w:val="16"/>
                <w:lang w:eastAsia="id-ID"/>
              </w:rPr>
            </w:pPr>
          </w:p>
        </w:tc>
      </w:tr>
      <w:tr w:rsidR="00F20964" w:rsidRPr="00EF1A44" w14:paraId="75BB0DD4"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6" w:type="dxa"/>
            <w:shd w:val="clear" w:color="auto" w:fill="DEEAF6" w:themeFill="accent1" w:themeFillTint="33"/>
            <w:vAlign w:val="center"/>
          </w:tcPr>
          <w:p w14:paraId="2482779F" w14:textId="77777777" w:rsidR="00F20964" w:rsidRPr="00EF1A44" w:rsidRDefault="00F20964"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14:paraId="3C33E022" w14:textId="77777777" w:rsidR="00F20964" w:rsidRPr="00EF1A44" w:rsidRDefault="00F20964"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7178" w:type="dxa"/>
            <w:shd w:val="clear" w:color="auto" w:fill="DEEAF6" w:themeFill="accent1" w:themeFillTint="33"/>
            <w:vAlign w:val="center"/>
          </w:tcPr>
          <w:p w14:paraId="2D2A5C3C" w14:textId="6A2C6187" w:rsidR="00F20964" w:rsidRPr="00EF1A44" w:rsidRDefault="00F20964"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2745" w:type="dxa"/>
            <w:gridSpan w:val="2"/>
            <w:shd w:val="clear" w:color="auto" w:fill="DEEAF6" w:themeFill="accent1" w:themeFillTint="33"/>
            <w:vAlign w:val="center"/>
          </w:tcPr>
          <w:p w14:paraId="61901605" w14:textId="77777777" w:rsidR="00F20964" w:rsidRPr="006E113D" w:rsidRDefault="00F20964" w:rsidP="00F20964">
            <w:pPr>
              <w:spacing w:after="0" w:line="240" w:lineRule="auto"/>
              <w:jc w:val="center"/>
              <w:rPr>
                <w:b/>
                <w:bCs/>
                <w:iCs/>
                <w:sz w:val="24"/>
                <w:szCs w:val="24"/>
              </w:rPr>
            </w:pPr>
            <w:r w:rsidRPr="006E113D">
              <w:rPr>
                <w:b/>
                <w:bCs/>
                <w:iCs/>
                <w:sz w:val="24"/>
                <w:szCs w:val="24"/>
                <w:lang w:val="en-US"/>
              </w:rPr>
              <w:t xml:space="preserve">Kategori </w:t>
            </w:r>
          </w:p>
          <w:p w14:paraId="75C3DB25" w14:textId="6FA9970E" w:rsidR="00F20964" w:rsidRPr="00EF1A44" w:rsidRDefault="00F20964" w:rsidP="00F20964">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14:paraId="597A8E32"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14:paraId="22482E33" w14:textId="75D98152" w:rsidR="00EF1A44" w:rsidRPr="00F20964" w:rsidRDefault="007274BF" w:rsidP="00F20964">
            <w:pPr>
              <w:pStyle w:val="ListParagraph"/>
              <w:numPr>
                <w:ilvl w:val="0"/>
                <w:numId w:val="5"/>
              </w:numPr>
              <w:spacing w:before="40" w:after="40" w:line="240" w:lineRule="auto"/>
              <w:rPr>
                <w:sz w:val="20"/>
                <w:szCs w:val="20"/>
              </w:rPr>
            </w:pPr>
            <w:r w:rsidRPr="00F20964">
              <w:rPr>
                <w:sz w:val="20"/>
                <w:szCs w:val="20"/>
              </w:rPr>
              <w:t>Keuangan</w:t>
            </w:r>
            <w:r w:rsidR="0056121C">
              <w:rPr>
                <w:sz w:val="20"/>
                <w:szCs w:val="20"/>
              </w:rPr>
              <w:t xml:space="preserve"> (C.5.a IKU)</w:t>
            </w:r>
          </w:p>
          <w:p w14:paraId="2A64827C" w14:textId="77777777" w:rsidR="00F20964" w:rsidRDefault="00F20964" w:rsidP="00F20964">
            <w:pPr>
              <w:pStyle w:val="ListParagraph"/>
              <w:spacing w:before="40" w:after="40" w:line="240" w:lineRule="auto"/>
              <w:rPr>
                <w:rFonts w:ascii="Arial" w:hAnsi="Arial"/>
                <w:b/>
                <w:sz w:val="20"/>
                <w:szCs w:val="20"/>
              </w:rPr>
            </w:pPr>
            <w:r>
              <w:rPr>
                <w:rFonts w:ascii="Arial" w:hAnsi="Arial"/>
                <w:b/>
                <w:bCs/>
                <w:sz w:val="20"/>
                <w:szCs w:val="20"/>
                <w:lang w:val="en-US"/>
              </w:rPr>
              <w:t xml:space="preserve">Klausul </w:t>
            </w:r>
            <w:r>
              <w:rPr>
                <w:rFonts w:ascii="Arial" w:hAnsi="Arial"/>
                <w:b/>
                <w:bCs/>
                <w:sz w:val="20"/>
                <w:szCs w:val="20"/>
              </w:rPr>
              <w:t xml:space="preserve">4.4.1. </w:t>
            </w:r>
            <w:r w:rsidRPr="00687A56">
              <w:rPr>
                <w:rFonts w:ascii="Arial" w:hAnsi="Arial"/>
                <w:b/>
                <w:sz w:val="20"/>
                <w:szCs w:val="20"/>
              </w:rPr>
              <w:t>Organisasi harus menetapkan, menerapkan, memelihara dan terus menerus meningkatkan sistem</w:t>
            </w:r>
            <w:r w:rsidRPr="00687A56">
              <w:rPr>
                <w:rFonts w:ascii="Arial" w:hAnsi="Arial"/>
                <w:b/>
                <w:bCs/>
                <w:sz w:val="20"/>
                <w:szCs w:val="20"/>
              </w:rPr>
              <w:t xml:space="preserve"> </w:t>
            </w:r>
            <w:r w:rsidRPr="00687A56">
              <w:rPr>
                <w:rFonts w:ascii="Arial" w:hAnsi="Arial"/>
                <w:b/>
                <w:sz w:val="20"/>
                <w:szCs w:val="20"/>
              </w:rPr>
              <w:t>manajemen mutu, termasuk proses-proses yang diperlukan dan interaksinya, sesuai dengan persyaratan dari Standar</w:t>
            </w:r>
          </w:p>
          <w:p w14:paraId="240E73BB" w14:textId="34227EBA" w:rsidR="00F20964" w:rsidRPr="00F20964" w:rsidRDefault="00F20964" w:rsidP="00F20964">
            <w:pPr>
              <w:pStyle w:val="ListParagraph"/>
              <w:spacing w:before="40" w:after="40" w:line="240" w:lineRule="auto"/>
              <w:rPr>
                <w:rFonts w:ascii="Arial" w:hAnsi="Arial" w:cs="Arial"/>
                <w:sz w:val="20"/>
                <w:szCs w:val="20"/>
                <w:lang w:val="en-US"/>
              </w:rPr>
            </w:pPr>
          </w:p>
        </w:tc>
      </w:tr>
      <w:tr w:rsidR="00F20964" w:rsidRPr="00EF1A44" w14:paraId="1A6BDD04"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6" w:type="dxa"/>
            <w:shd w:val="clear" w:color="auto" w:fill="auto"/>
          </w:tcPr>
          <w:p w14:paraId="4DADF605" w14:textId="77777777" w:rsidR="00F20964" w:rsidRPr="00EF1A44" w:rsidRDefault="00F20964" w:rsidP="000239AB">
            <w:pPr>
              <w:rPr>
                <w:sz w:val="20"/>
                <w:szCs w:val="20"/>
              </w:rPr>
            </w:pPr>
            <w:r w:rsidRPr="00EF1A44">
              <w:rPr>
                <w:sz w:val="20"/>
                <w:szCs w:val="20"/>
              </w:rPr>
              <w:t>1</w:t>
            </w:r>
          </w:p>
        </w:tc>
        <w:tc>
          <w:tcPr>
            <w:tcW w:w="3686" w:type="dxa"/>
            <w:gridSpan w:val="2"/>
            <w:shd w:val="clear" w:color="auto" w:fill="auto"/>
          </w:tcPr>
          <w:p w14:paraId="25C40033" w14:textId="77777777" w:rsidR="00F20964" w:rsidRPr="00EF1A44" w:rsidRDefault="00F20964" w:rsidP="0003157F">
            <w:pPr>
              <w:rPr>
                <w:color w:val="000000"/>
                <w:sz w:val="20"/>
                <w:szCs w:val="20"/>
              </w:rPr>
            </w:pPr>
            <w:r w:rsidRPr="007274BF">
              <w:rPr>
                <w:sz w:val="20"/>
                <w:szCs w:val="20"/>
              </w:rPr>
              <w:t xml:space="preserve"> Alokasi dan penggunaan dana untuk biaya operasional pendidikan (Tabel 4 LKPS).</w:t>
            </w:r>
          </w:p>
        </w:tc>
        <w:tc>
          <w:tcPr>
            <w:tcW w:w="7178" w:type="dxa"/>
            <w:shd w:val="clear" w:color="auto" w:fill="auto"/>
          </w:tcPr>
          <w:p w14:paraId="6B486AF5" w14:textId="77777777" w:rsidR="00F20964" w:rsidRPr="007274BF" w:rsidRDefault="00F20964" w:rsidP="007274BF">
            <w:pPr>
              <w:rPr>
                <w:color w:val="000000"/>
                <w:sz w:val="20"/>
                <w:szCs w:val="20"/>
                <w:lang w:val="en-US"/>
              </w:rPr>
            </w:pPr>
            <w:r w:rsidRPr="007274BF">
              <w:rPr>
                <w:color w:val="000000"/>
                <w:sz w:val="20"/>
                <w:szCs w:val="20"/>
                <w:lang w:val="en-US"/>
              </w:rPr>
              <w:t>Biaya operasional pendidikan DOP = Rata-rata dana operasional pendidikan/mahasiswa/ tahun dalam 3 tahun terakhir (dalam juta rupiah)</w:t>
            </w:r>
          </w:p>
          <w:p w14:paraId="543C2F51" w14:textId="77777777" w:rsidR="00F20964" w:rsidRPr="007274BF" w:rsidRDefault="00F20964" w:rsidP="007274BF">
            <w:pPr>
              <w:rPr>
                <w:color w:val="000000"/>
                <w:sz w:val="20"/>
                <w:szCs w:val="20"/>
                <w:lang w:val="en-US"/>
              </w:rPr>
            </w:pPr>
          </w:p>
          <w:p w14:paraId="23F00913" w14:textId="77777777" w:rsidR="00F20964" w:rsidRPr="00EF1A44" w:rsidRDefault="00F20964" w:rsidP="007274BF">
            <w:pPr>
              <w:rPr>
                <w:color w:val="000000"/>
                <w:sz w:val="20"/>
                <w:szCs w:val="20"/>
                <w:lang w:val="en-US"/>
              </w:rPr>
            </w:pPr>
            <w:r w:rsidRPr="007274BF">
              <w:rPr>
                <w:color w:val="000000"/>
                <w:sz w:val="20"/>
                <w:szCs w:val="20"/>
                <w:lang w:val="en-US"/>
              </w:rPr>
              <w:t>Jika DOP &gt;= 20 , maka Skor = 4</w:t>
            </w:r>
          </w:p>
        </w:tc>
        <w:tc>
          <w:tcPr>
            <w:tcW w:w="2745" w:type="dxa"/>
            <w:gridSpan w:val="2"/>
          </w:tcPr>
          <w:p w14:paraId="0C40D82D" w14:textId="77777777" w:rsidR="00F2096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7C1621CB" w14:textId="77777777" w:rsidR="00D94CFB" w:rsidRDefault="00D94CFB" w:rsidP="009F354D">
            <w:pPr>
              <w:spacing w:before="40" w:after="40" w:line="240" w:lineRule="auto"/>
              <w:rPr>
                <w:rFonts w:ascii="Arial" w:hAnsi="Arial" w:cs="Arial"/>
                <w:sz w:val="20"/>
                <w:szCs w:val="20"/>
                <w:lang w:val="en-US"/>
              </w:rPr>
            </w:pPr>
          </w:p>
          <w:p w14:paraId="781B6007" w14:textId="77777777" w:rsidR="00D94CFB" w:rsidRDefault="00D94CFB" w:rsidP="009F354D">
            <w:pPr>
              <w:spacing w:before="40" w:after="40" w:line="240" w:lineRule="auto"/>
              <w:rPr>
                <w:rFonts w:ascii="Arial" w:hAnsi="Arial" w:cs="Arial"/>
                <w:sz w:val="20"/>
                <w:szCs w:val="20"/>
                <w:lang w:val="en-US"/>
              </w:rPr>
            </w:pPr>
          </w:p>
          <w:p w14:paraId="4D3FF357" w14:textId="77777777" w:rsidR="00D94CFB" w:rsidRDefault="00D94CFB" w:rsidP="009F354D">
            <w:pPr>
              <w:spacing w:before="40" w:after="40" w:line="240" w:lineRule="auto"/>
              <w:rPr>
                <w:rFonts w:ascii="Arial" w:hAnsi="Arial" w:cs="Arial"/>
                <w:sz w:val="20"/>
                <w:szCs w:val="20"/>
                <w:lang w:val="en-US"/>
              </w:rPr>
            </w:pPr>
          </w:p>
          <w:p w14:paraId="296721C1" w14:textId="77777777" w:rsidR="00D94CFB" w:rsidRDefault="00D94CFB" w:rsidP="009F354D">
            <w:pPr>
              <w:spacing w:before="40" w:after="40" w:line="240" w:lineRule="auto"/>
              <w:rPr>
                <w:rFonts w:ascii="Arial" w:hAnsi="Arial" w:cs="Arial"/>
                <w:sz w:val="20"/>
                <w:szCs w:val="20"/>
                <w:lang w:val="en-US"/>
              </w:rPr>
            </w:pPr>
          </w:p>
          <w:p w14:paraId="7486B816" w14:textId="77777777" w:rsidR="00D94CFB" w:rsidRDefault="00D94CFB" w:rsidP="009F354D">
            <w:pPr>
              <w:spacing w:before="40" w:after="40" w:line="240" w:lineRule="auto"/>
              <w:rPr>
                <w:rFonts w:ascii="Arial" w:hAnsi="Arial" w:cs="Arial"/>
                <w:sz w:val="20"/>
                <w:szCs w:val="20"/>
                <w:lang w:val="en-US"/>
              </w:rPr>
            </w:pPr>
          </w:p>
          <w:p w14:paraId="6F510F10" w14:textId="77777777" w:rsidR="00D94CFB" w:rsidRDefault="00D94CFB" w:rsidP="009F354D">
            <w:pPr>
              <w:spacing w:before="40" w:after="40" w:line="240" w:lineRule="auto"/>
              <w:rPr>
                <w:rFonts w:ascii="Arial" w:hAnsi="Arial" w:cs="Arial"/>
                <w:sz w:val="20"/>
                <w:szCs w:val="20"/>
                <w:lang w:val="en-US"/>
              </w:rPr>
            </w:pPr>
          </w:p>
          <w:p w14:paraId="13BBC862" w14:textId="77777777" w:rsidR="00D94CFB" w:rsidRDefault="00D94CFB" w:rsidP="009F354D">
            <w:pPr>
              <w:spacing w:before="40" w:after="40" w:line="240" w:lineRule="auto"/>
              <w:rPr>
                <w:rFonts w:ascii="Arial" w:hAnsi="Arial" w:cs="Arial"/>
                <w:sz w:val="20"/>
                <w:szCs w:val="20"/>
                <w:lang w:val="en-US"/>
              </w:rPr>
            </w:pPr>
          </w:p>
          <w:p w14:paraId="1C0C2ECB" w14:textId="77777777" w:rsidR="00D94CFB" w:rsidRPr="00EF1A44" w:rsidRDefault="00D94CFB" w:rsidP="009F354D">
            <w:pPr>
              <w:spacing w:before="40" w:after="40" w:line="240" w:lineRule="auto"/>
              <w:rPr>
                <w:rFonts w:ascii="Arial" w:hAnsi="Arial" w:cs="Arial"/>
                <w:sz w:val="20"/>
                <w:szCs w:val="20"/>
                <w:lang w:val="en-US"/>
              </w:rPr>
            </w:pPr>
          </w:p>
        </w:tc>
      </w:tr>
      <w:tr w:rsidR="00F20964" w:rsidRPr="00EF1A44" w14:paraId="53F70301"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370AAFEE" w14:textId="2EB1F524" w:rsidR="00F20964" w:rsidRPr="00EF1A44" w:rsidRDefault="00F20964" w:rsidP="009F354D">
            <w:pPr>
              <w:jc w:val="center"/>
              <w:rPr>
                <w:sz w:val="20"/>
                <w:szCs w:val="20"/>
              </w:rPr>
            </w:pPr>
            <w:r w:rsidRPr="00EF1A44">
              <w:rPr>
                <w:sz w:val="20"/>
                <w:szCs w:val="20"/>
              </w:rPr>
              <w:lastRenderedPageBreak/>
              <w:t>2</w:t>
            </w:r>
          </w:p>
        </w:tc>
        <w:tc>
          <w:tcPr>
            <w:tcW w:w="3686" w:type="dxa"/>
            <w:gridSpan w:val="2"/>
            <w:shd w:val="clear" w:color="auto" w:fill="auto"/>
          </w:tcPr>
          <w:p w14:paraId="300C1042" w14:textId="77777777" w:rsidR="00F20964" w:rsidRPr="00EF1A44" w:rsidRDefault="00F20964" w:rsidP="00324242">
            <w:pPr>
              <w:rPr>
                <w:sz w:val="20"/>
                <w:szCs w:val="20"/>
              </w:rPr>
            </w:pPr>
            <w:r w:rsidRPr="007274BF">
              <w:rPr>
                <w:sz w:val="20"/>
                <w:szCs w:val="20"/>
              </w:rPr>
              <w:t>Penggunaan dana untuk kegiatan penelitian dosen tetap: rata-rata dana penelitian DTPS/tahun dalam 3 tahun terakhir (Tabel 4 LKPS).</w:t>
            </w:r>
          </w:p>
        </w:tc>
        <w:tc>
          <w:tcPr>
            <w:tcW w:w="7178" w:type="dxa"/>
            <w:shd w:val="clear" w:color="auto" w:fill="auto"/>
          </w:tcPr>
          <w:p w14:paraId="59D882CD" w14:textId="77777777" w:rsidR="00F20964" w:rsidRPr="007274BF" w:rsidRDefault="00F20964" w:rsidP="007274BF">
            <w:pPr>
              <w:rPr>
                <w:sz w:val="20"/>
                <w:szCs w:val="20"/>
                <w:lang w:val="en-US"/>
              </w:rPr>
            </w:pPr>
            <w:r w:rsidRPr="007274BF">
              <w:rPr>
                <w:sz w:val="20"/>
                <w:szCs w:val="20"/>
                <w:lang w:val="en-US"/>
              </w:rPr>
              <w:t>Rata-rata dana penelitian dosen (DPD)/ tahun dalam 3 tahun</w:t>
            </w:r>
          </w:p>
          <w:p w14:paraId="621ECF9B" w14:textId="77777777" w:rsidR="00F20964" w:rsidRPr="007274BF" w:rsidRDefault="00F20964" w:rsidP="007274BF">
            <w:pPr>
              <w:rPr>
                <w:sz w:val="20"/>
                <w:szCs w:val="20"/>
                <w:lang w:val="en-US"/>
              </w:rPr>
            </w:pPr>
          </w:p>
          <w:p w14:paraId="530F650B" w14:textId="77777777" w:rsidR="00F20964" w:rsidRPr="00EF1A44" w:rsidRDefault="00F20964" w:rsidP="007274BF">
            <w:pPr>
              <w:rPr>
                <w:sz w:val="20"/>
                <w:szCs w:val="20"/>
                <w:lang w:val="en-US"/>
              </w:rPr>
            </w:pPr>
            <w:r w:rsidRPr="007274BF">
              <w:rPr>
                <w:sz w:val="20"/>
                <w:szCs w:val="20"/>
                <w:lang w:val="en-US"/>
              </w:rPr>
              <w:t>Jika DPD &gt;= 10 , maka Skor = 4</w:t>
            </w:r>
          </w:p>
        </w:tc>
        <w:tc>
          <w:tcPr>
            <w:tcW w:w="2745" w:type="dxa"/>
            <w:gridSpan w:val="2"/>
          </w:tcPr>
          <w:p w14:paraId="71DD5AF3" w14:textId="26031CEA" w:rsidR="00F20964" w:rsidRPr="00EF1A4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F20964" w:rsidRPr="00EF1A44" w14:paraId="46B850BF"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463B1867" w14:textId="77777777" w:rsidR="00F20964" w:rsidRPr="00EF1A44" w:rsidRDefault="00F20964" w:rsidP="009F354D">
            <w:pPr>
              <w:jc w:val="center"/>
              <w:rPr>
                <w:sz w:val="20"/>
                <w:szCs w:val="20"/>
              </w:rPr>
            </w:pPr>
            <w:r>
              <w:rPr>
                <w:sz w:val="20"/>
                <w:szCs w:val="20"/>
              </w:rPr>
              <w:t>3</w:t>
            </w:r>
          </w:p>
        </w:tc>
        <w:tc>
          <w:tcPr>
            <w:tcW w:w="3686" w:type="dxa"/>
            <w:gridSpan w:val="2"/>
            <w:shd w:val="clear" w:color="auto" w:fill="auto"/>
          </w:tcPr>
          <w:p w14:paraId="6423F57E" w14:textId="77777777" w:rsidR="00F20964" w:rsidRPr="0003157F" w:rsidRDefault="00F20964" w:rsidP="00324242">
            <w:pPr>
              <w:rPr>
                <w:sz w:val="20"/>
                <w:szCs w:val="20"/>
              </w:rPr>
            </w:pPr>
            <w:r w:rsidRPr="007274BF">
              <w:rPr>
                <w:sz w:val="20"/>
                <w:szCs w:val="20"/>
              </w:rPr>
              <w:t>Penggunaan dana untuk kegiatan PkM dosen tetap: rata-rata dana PkM DTPS/tahun dalam 3 tahun terakhir (Tabel 4 LKPS).</w:t>
            </w:r>
          </w:p>
        </w:tc>
        <w:tc>
          <w:tcPr>
            <w:tcW w:w="7178" w:type="dxa"/>
            <w:shd w:val="clear" w:color="auto" w:fill="auto"/>
          </w:tcPr>
          <w:p w14:paraId="528DC6F4" w14:textId="77777777" w:rsidR="00F20964" w:rsidRPr="007274BF" w:rsidRDefault="00F20964" w:rsidP="007274BF">
            <w:pPr>
              <w:rPr>
                <w:sz w:val="20"/>
                <w:szCs w:val="20"/>
                <w:lang w:val="en-US"/>
              </w:rPr>
            </w:pPr>
            <w:r w:rsidRPr="007274BF">
              <w:rPr>
                <w:sz w:val="20"/>
                <w:szCs w:val="20"/>
                <w:lang w:val="en-US"/>
              </w:rPr>
              <w:t>Rata-rata dana PkM dosen (DPkMD)/ tahun dalam 3 tahun terakhir.</w:t>
            </w:r>
          </w:p>
          <w:p w14:paraId="241652DD" w14:textId="77777777" w:rsidR="00F20964" w:rsidRPr="007274BF" w:rsidRDefault="00F20964" w:rsidP="007274BF">
            <w:pPr>
              <w:rPr>
                <w:sz w:val="20"/>
                <w:szCs w:val="20"/>
                <w:lang w:val="en-US"/>
              </w:rPr>
            </w:pPr>
          </w:p>
          <w:p w14:paraId="0775A20F" w14:textId="77777777" w:rsidR="00F20964" w:rsidRPr="0003157F" w:rsidRDefault="00F20964" w:rsidP="007274BF">
            <w:pPr>
              <w:rPr>
                <w:sz w:val="20"/>
                <w:szCs w:val="20"/>
                <w:lang w:val="en-US"/>
              </w:rPr>
            </w:pPr>
            <w:r w:rsidRPr="007274BF">
              <w:rPr>
                <w:sz w:val="20"/>
                <w:szCs w:val="20"/>
                <w:lang w:val="en-US"/>
              </w:rPr>
              <w:t>Jika DPkMD &gt;= 5 , maka Skor = 4</w:t>
            </w:r>
          </w:p>
        </w:tc>
        <w:tc>
          <w:tcPr>
            <w:tcW w:w="2745" w:type="dxa"/>
            <w:gridSpan w:val="2"/>
          </w:tcPr>
          <w:p w14:paraId="57AA98E4" w14:textId="6078F128" w:rsidR="00F20964" w:rsidRPr="00EF1A4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F20964" w:rsidRPr="00EF1A44" w14:paraId="28CCC5C9"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27FE9B23" w14:textId="77777777" w:rsidR="00F20964" w:rsidRDefault="00F20964" w:rsidP="009F354D">
            <w:pPr>
              <w:jc w:val="center"/>
              <w:rPr>
                <w:sz w:val="20"/>
                <w:szCs w:val="20"/>
              </w:rPr>
            </w:pPr>
            <w:r>
              <w:rPr>
                <w:sz w:val="20"/>
                <w:szCs w:val="20"/>
              </w:rPr>
              <w:t>4</w:t>
            </w:r>
          </w:p>
        </w:tc>
        <w:tc>
          <w:tcPr>
            <w:tcW w:w="3686" w:type="dxa"/>
            <w:gridSpan w:val="2"/>
            <w:shd w:val="clear" w:color="auto" w:fill="auto"/>
          </w:tcPr>
          <w:p w14:paraId="6D9248D5" w14:textId="77777777" w:rsidR="00F20964" w:rsidRPr="0003157F" w:rsidRDefault="00F20964" w:rsidP="00AC2D84">
            <w:pPr>
              <w:rPr>
                <w:sz w:val="20"/>
                <w:szCs w:val="20"/>
              </w:rPr>
            </w:pPr>
            <w:r w:rsidRPr="007274BF">
              <w:rPr>
                <w:sz w:val="20"/>
                <w:szCs w:val="20"/>
              </w:rPr>
              <w:t>Penggunaan dana untuk investasi (SDM, sarana dan prasarana) dalam 3 tahun terakhir (Tabel 4 LKPS).</w:t>
            </w:r>
          </w:p>
        </w:tc>
        <w:tc>
          <w:tcPr>
            <w:tcW w:w="7178" w:type="dxa"/>
            <w:shd w:val="clear" w:color="auto" w:fill="auto"/>
          </w:tcPr>
          <w:p w14:paraId="2000F949" w14:textId="77777777" w:rsidR="00F20964" w:rsidRPr="0003157F" w:rsidRDefault="00F20964" w:rsidP="00AC2D84">
            <w:pPr>
              <w:rPr>
                <w:sz w:val="20"/>
                <w:szCs w:val="20"/>
                <w:lang w:val="en-US"/>
              </w:rPr>
            </w:pPr>
            <w:r w:rsidRPr="007274BF">
              <w:rPr>
                <w:sz w:val="20"/>
                <w:szCs w:val="20"/>
                <w:lang w:val="en-US"/>
              </w:rPr>
              <w:t>Realisasi investasi (SDM, sarana dan prasarana) memenuhi seluruh kebutuhan akan penyelenggaraan program pendidikan, penelitian dan PkM serta memenuhi standar perguruan tinggi terkait pendidikan, penelitian danPkM.</w:t>
            </w:r>
          </w:p>
        </w:tc>
        <w:tc>
          <w:tcPr>
            <w:tcW w:w="2745" w:type="dxa"/>
            <w:gridSpan w:val="2"/>
          </w:tcPr>
          <w:p w14:paraId="4EAEF3D3" w14:textId="1AC8758F" w:rsidR="00F20964" w:rsidRPr="00EF1A4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03157F" w:rsidRPr="00EF1A44" w14:paraId="0C13AB9F"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59"/>
        </w:trPr>
        <w:tc>
          <w:tcPr>
            <w:tcW w:w="14175" w:type="dxa"/>
            <w:gridSpan w:val="6"/>
            <w:shd w:val="clear" w:color="auto" w:fill="auto"/>
          </w:tcPr>
          <w:p w14:paraId="21429029" w14:textId="34432A4A" w:rsidR="0003157F" w:rsidRPr="00F20964" w:rsidRDefault="007274BF" w:rsidP="00F20964">
            <w:pPr>
              <w:pStyle w:val="ListParagraph"/>
              <w:numPr>
                <w:ilvl w:val="0"/>
                <w:numId w:val="5"/>
              </w:numPr>
              <w:spacing w:before="40" w:after="40" w:line="240" w:lineRule="auto"/>
              <w:rPr>
                <w:rFonts w:cs="Calibri"/>
                <w:color w:val="000000"/>
                <w:sz w:val="20"/>
                <w:szCs w:val="20"/>
              </w:rPr>
            </w:pPr>
            <w:r w:rsidRPr="00F20964">
              <w:rPr>
                <w:rFonts w:cs="Calibri"/>
                <w:color w:val="000000"/>
                <w:sz w:val="20"/>
                <w:szCs w:val="20"/>
              </w:rPr>
              <w:t>Sarana</w:t>
            </w:r>
            <w:r w:rsidR="0056121C">
              <w:rPr>
                <w:rFonts w:cs="Calibri"/>
                <w:color w:val="000000"/>
                <w:sz w:val="20"/>
                <w:szCs w:val="20"/>
              </w:rPr>
              <w:t xml:space="preserve"> (C.5.b IKU)</w:t>
            </w:r>
          </w:p>
          <w:p w14:paraId="22E72BFE" w14:textId="2EAF8453" w:rsidR="00F20964" w:rsidRDefault="00F20964" w:rsidP="00F20964">
            <w:pPr>
              <w:widowControl w:val="0"/>
              <w:autoSpaceDE w:val="0"/>
              <w:autoSpaceDN w:val="0"/>
              <w:adjustRightInd w:val="0"/>
              <w:spacing w:after="0" w:line="240" w:lineRule="auto"/>
              <w:rPr>
                <w:rFonts w:ascii="Times New Roman" w:hAnsi="Times New Roman"/>
                <w:b/>
                <w:sz w:val="24"/>
                <w:szCs w:val="24"/>
                <w:lang w:val="en-US"/>
              </w:rPr>
            </w:pPr>
            <w:r>
              <w:rPr>
                <w:rFonts w:ascii="Arial" w:hAnsi="Arial"/>
                <w:b/>
                <w:bCs/>
                <w:sz w:val="20"/>
                <w:szCs w:val="20"/>
                <w:lang w:val="en-US"/>
              </w:rPr>
              <w:t xml:space="preserve">              </w:t>
            </w:r>
            <w:r w:rsidRPr="00687A56">
              <w:rPr>
                <w:rFonts w:ascii="Arial" w:hAnsi="Arial"/>
                <w:b/>
                <w:bCs/>
                <w:sz w:val="20"/>
                <w:szCs w:val="20"/>
                <w:lang w:val="en-US"/>
              </w:rPr>
              <w:t xml:space="preserve">Klausul </w:t>
            </w:r>
            <w:r w:rsidRPr="00687A56">
              <w:rPr>
                <w:rFonts w:ascii="Arial" w:hAnsi="Arial"/>
                <w:b/>
                <w:bCs/>
                <w:sz w:val="20"/>
                <w:szCs w:val="20"/>
              </w:rPr>
              <w:t xml:space="preserve">7.1.3 </w:t>
            </w:r>
            <w:r w:rsidRPr="00687A56">
              <w:rPr>
                <w:rFonts w:ascii="Arial" w:hAnsi="Arial"/>
                <w:b/>
                <w:sz w:val="20"/>
                <w:szCs w:val="20"/>
              </w:rPr>
              <w:t>Infrastruktur</w:t>
            </w:r>
          </w:p>
          <w:p w14:paraId="52CC8B95" w14:textId="198F7376" w:rsidR="00F20964" w:rsidRPr="00F20964" w:rsidRDefault="00F20964" w:rsidP="00F20964">
            <w:pPr>
              <w:pStyle w:val="ListParagraph"/>
              <w:spacing w:before="40" w:after="40" w:line="240" w:lineRule="auto"/>
              <w:rPr>
                <w:rFonts w:ascii="Arial" w:hAnsi="Arial" w:cs="Arial"/>
                <w:sz w:val="20"/>
                <w:szCs w:val="20"/>
              </w:rPr>
            </w:pPr>
            <w:r w:rsidRPr="00687A56">
              <w:rPr>
                <w:rFonts w:ascii="Arial" w:hAnsi="Arial"/>
                <w:b/>
                <w:sz w:val="20"/>
                <w:szCs w:val="20"/>
              </w:rPr>
              <w:t>Organisasi harus menetapkan, menyediakan dan memelihara infrastruktur yang diperlukan untuk operasional proses-proses untuk mencapai kesesuaian produk dan layanan.</w:t>
            </w:r>
          </w:p>
        </w:tc>
      </w:tr>
      <w:tr w:rsidR="00F20964" w:rsidRPr="00EF1A44" w14:paraId="1CB398EB"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shd w:val="clear" w:color="auto" w:fill="auto"/>
          </w:tcPr>
          <w:p w14:paraId="69ABBA17" w14:textId="77777777" w:rsidR="00F20964" w:rsidRPr="00EF1A44" w:rsidRDefault="00F20964" w:rsidP="009F354D">
            <w:pPr>
              <w:jc w:val="center"/>
              <w:rPr>
                <w:sz w:val="20"/>
                <w:szCs w:val="20"/>
              </w:rPr>
            </w:pPr>
            <w:r w:rsidRPr="00EF1A44">
              <w:rPr>
                <w:sz w:val="20"/>
                <w:szCs w:val="20"/>
              </w:rPr>
              <w:t>1</w:t>
            </w:r>
          </w:p>
        </w:tc>
        <w:tc>
          <w:tcPr>
            <w:tcW w:w="3686" w:type="dxa"/>
            <w:gridSpan w:val="2"/>
            <w:shd w:val="clear" w:color="auto" w:fill="auto"/>
          </w:tcPr>
          <w:p w14:paraId="7C0F018F" w14:textId="77777777" w:rsidR="00F20964" w:rsidRPr="007274BF" w:rsidRDefault="00F20964" w:rsidP="007274BF">
            <w:pPr>
              <w:rPr>
                <w:rFonts w:cs="Calibri"/>
                <w:color w:val="000000"/>
                <w:sz w:val="20"/>
                <w:szCs w:val="20"/>
                <w:lang w:val="en-US"/>
              </w:rPr>
            </w:pPr>
            <w:r w:rsidRPr="007274BF">
              <w:rPr>
                <w:rFonts w:cs="Calibri"/>
                <w:color w:val="000000"/>
                <w:sz w:val="20"/>
                <w:szCs w:val="20"/>
                <w:lang w:val="en-US"/>
              </w:rPr>
              <w:t>1) Kecukupan dan Aksesibilitas Sarana Pendidikan</w:t>
            </w:r>
          </w:p>
          <w:p w14:paraId="66BBB8CB" w14:textId="77777777" w:rsidR="00F20964" w:rsidRPr="00EF1A44" w:rsidRDefault="00F20964" w:rsidP="007274BF">
            <w:pPr>
              <w:rPr>
                <w:rFonts w:cs="Calibri"/>
                <w:color w:val="000000"/>
                <w:sz w:val="20"/>
                <w:szCs w:val="20"/>
                <w:lang w:val="en-US"/>
              </w:rPr>
            </w:pPr>
            <w:r w:rsidRPr="007274BF">
              <w:rPr>
                <w:rFonts w:cs="Calibri"/>
                <w:color w:val="000000"/>
                <w:sz w:val="20"/>
                <w:szCs w:val="20"/>
                <w:lang w:val="en-US"/>
              </w:rPr>
              <w:t>Kecukupan sarana terlihat dari ketersediaan, kepemilikan, kemutakhiran, dan kesiapgunaan fasilitas dan peralatan untuk pembelajaran maupun kegiatan penelitian dan PkM. Sarana pembelajaran yang digunakan oleh program studi dapat dijelaskan dalam tabel yang dilengkapi dengan informasi mengenai kecukupan dan aksesibilitasnya bagi mahasiswa.</w:t>
            </w:r>
          </w:p>
        </w:tc>
        <w:tc>
          <w:tcPr>
            <w:tcW w:w="7178" w:type="dxa"/>
            <w:shd w:val="clear" w:color="auto" w:fill="auto"/>
          </w:tcPr>
          <w:p w14:paraId="4AAD28AD" w14:textId="77777777" w:rsidR="00F20964" w:rsidRPr="00EF1A44" w:rsidRDefault="00F20964" w:rsidP="00216D7B">
            <w:pPr>
              <w:rPr>
                <w:sz w:val="20"/>
                <w:szCs w:val="20"/>
                <w:lang w:val="en-US"/>
              </w:rPr>
            </w:pPr>
            <w:r w:rsidRPr="007274BF">
              <w:rPr>
                <w:sz w:val="20"/>
                <w:szCs w:val="20"/>
                <w:lang w:val="en-US"/>
              </w:rPr>
              <w:t>Dana dapat menjamin keberlangsungan pengembangan tridharma 3 tahun terakhir serta memiliki kecukupan dana untuk rencana pengembangan 3 tahun ke depan yang didukung oleh sumber pendanaan yang realistis.</w:t>
            </w:r>
          </w:p>
        </w:tc>
        <w:tc>
          <w:tcPr>
            <w:tcW w:w="2745" w:type="dxa"/>
            <w:gridSpan w:val="2"/>
          </w:tcPr>
          <w:p w14:paraId="215032A5" w14:textId="1752A341" w:rsidR="00F20964" w:rsidRPr="00EF1A4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F20964" w:rsidRPr="00EF1A44" w14:paraId="055B69F9"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0FE32F5" w14:textId="77777777" w:rsidR="00F20964" w:rsidRPr="00EF1A44" w:rsidRDefault="00F20964" w:rsidP="009F354D">
            <w:pPr>
              <w:jc w:val="center"/>
              <w:rPr>
                <w:sz w:val="20"/>
                <w:szCs w:val="20"/>
              </w:rPr>
            </w:pPr>
            <w:r w:rsidRPr="00EF1A44">
              <w:rPr>
                <w:sz w:val="20"/>
                <w:szCs w:val="20"/>
              </w:rPr>
              <w:lastRenderedPageBreak/>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14:paraId="22F5B4B3" w14:textId="77777777" w:rsidR="00F20964" w:rsidRPr="00EF1A44" w:rsidRDefault="00F20964" w:rsidP="009F354D">
            <w:pPr>
              <w:rPr>
                <w:rFonts w:cs="Calibri"/>
                <w:color w:val="000000"/>
                <w:sz w:val="20"/>
                <w:szCs w:val="20"/>
                <w:lang w:val="en-US"/>
              </w:rPr>
            </w:pPr>
            <w:r w:rsidRPr="007274BF">
              <w:rPr>
                <w:rFonts w:cs="Calibri"/>
                <w:color w:val="000000"/>
                <w:sz w:val="20"/>
                <w:szCs w:val="20"/>
                <w:lang w:val="en-US"/>
              </w:rPr>
              <w:t>Kecukupan dan Aksesibilitas Sarana Teknologi Informasi dan Komunikasi</w:t>
            </w:r>
          </w:p>
        </w:tc>
        <w:tc>
          <w:tcPr>
            <w:tcW w:w="7178" w:type="dxa"/>
            <w:tcBorders>
              <w:top w:val="single" w:sz="4" w:space="0" w:color="000000"/>
              <w:left w:val="single" w:sz="4" w:space="0" w:color="000000"/>
              <w:bottom w:val="single" w:sz="4" w:space="0" w:color="000000"/>
              <w:right w:val="single" w:sz="4" w:space="0" w:color="000000"/>
            </w:tcBorders>
            <w:shd w:val="clear" w:color="auto" w:fill="auto"/>
          </w:tcPr>
          <w:p w14:paraId="47220CBF" w14:textId="77777777" w:rsidR="00F20964" w:rsidRPr="00EF1A44" w:rsidRDefault="00F20964" w:rsidP="00216D7B">
            <w:pPr>
              <w:rPr>
                <w:sz w:val="20"/>
                <w:szCs w:val="20"/>
                <w:lang w:val="en-US"/>
              </w:rPr>
            </w:pPr>
            <w:r w:rsidRPr="007274BF">
              <w:rPr>
                <w:sz w:val="20"/>
                <w:szCs w:val="20"/>
                <w:lang w:val="en-US"/>
              </w:rPr>
              <w:t>Unit pengelola menyediakan sarana dan prasarana yang mutakhir serta aksesibiltas yang cukup untuk menjamin pencapaian capaian pembelajaran dan meningkatkan suasana akademik.</w:t>
            </w:r>
          </w:p>
        </w:tc>
        <w:tc>
          <w:tcPr>
            <w:tcW w:w="2745" w:type="dxa"/>
            <w:gridSpan w:val="2"/>
            <w:tcBorders>
              <w:top w:val="single" w:sz="4" w:space="0" w:color="000000"/>
              <w:left w:val="single" w:sz="4" w:space="0" w:color="000000"/>
              <w:bottom w:val="single" w:sz="4" w:space="0" w:color="000000"/>
              <w:right w:val="single" w:sz="4" w:space="0" w:color="000000"/>
            </w:tcBorders>
          </w:tcPr>
          <w:p w14:paraId="561F2F03" w14:textId="584D9FD9" w:rsidR="00F20964" w:rsidRPr="00D94CFB"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03157F" w:rsidRPr="00EF1A44" w14:paraId="71D30216"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69"/>
        </w:trPr>
        <w:tc>
          <w:tcPr>
            <w:tcW w:w="14175" w:type="dxa"/>
            <w:gridSpan w:val="6"/>
            <w:tcBorders>
              <w:top w:val="single" w:sz="4" w:space="0" w:color="000000"/>
              <w:left w:val="single" w:sz="4" w:space="0" w:color="000000"/>
              <w:bottom w:val="single" w:sz="4" w:space="0" w:color="000000"/>
              <w:right w:val="single" w:sz="4" w:space="0" w:color="000000"/>
            </w:tcBorders>
            <w:shd w:val="clear" w:color="auto" w:fill="auto"/>
          </w:tcPr>
          <w:p w14:paraId="1EFD2DCE" w14:textId="5CB1A15F" w:rsidR="0003157F" w:rsidRPr="00EF1A44" w:rsidRDefault="007274BF" w:rsidP="009F354D">
            <w:pPr>
              <w:spacing w:before="40" w:after="40" w:line="240" w:lineRule="auto"/>
              <w:rPr>
                <w:rFonts w:ascii="Arial" w:hAnsi="Arial" w:cs="Arial"/>
                <w:sz w:val="20"/>
                <w:szCs w:val="20"/>
              </w:rPr>
            </w:pPr>
            <w:r w:rsidRPr="007274BF">
              <w:rPr>
                <w:rFonts w:cs="Calibri"/>
                <w:color w:val="000000"/>
                <w:sz w:val="20"/>
                <w:szCs w:val="20"/>
              </w:rPr>
              <w:t>c) Kecukupan dan Aksesibilitas Prasarana</w:t>
            </w:r>
            <w:r w:rsidR="0056121C">
              <w:rPr>
                <w:rFonts w:cs="Calibri"/>
                <w:color w:val="000000"/>
                <w:sz w:val="20"/>
                <w:szCs w:val="20"/>
              </w:rPr>
              <w:t xml:space="preserve"> (C.5.c IKU)</w:t>
            </w:r>
          </w:p>
        </w:tc>
      </w:tr>
      <w:tr w:rsidR="00F20964" w:rsidRPr="00EF1A44" w14:paraId="5CBB3403"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704066B" w14:textId="77777777" w:rsidR="00F20964" w:rsidRPr="00EF1A44" w:rsidRDefault="00F20964" w:rsidP="009F354D">
            <w:pPr>
              <w:jc w:val="center"/>
              <w:rPr>
                <w:sz w:val="20"/>
                <w:szCs w:val="20"/>
              </w:rPr>
            </w:pPr>
            <w:r w:rsidRPr="00EF1A44">
              <w:rPr>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14:paraId="00771D9A" w14:textId="77777777" w:rsidR="00F20964" w:rsidRPr="00216D7B" w:rsidRDefault="00F20964" w:rsidP="00216D7B">
            <w:pPr>
              <w:rPr>
                <w:rFonts w:cs="Calibri"/>
                <w:color w:val="000000"/>
                <w:sz w:val="20"/>
                <w:szCs w:val="20"/>
              </w:rPr>
            </w:pPr>
            <w:r w:rsidRPr="007274BF">
              <w:rPr>
                <w:rFonts w:cs="Calibri"/>
                <w:color w:val="000000"/>
                <w:sz w:val="20"/>
                <w:szCs w:val="20"/>
                <w:lang w:val="en-US"/>
              </w:rPr>
              <w:t>Kecukupan prasarana terlihat dari ketersediaan, kepemilikan, kemutakhiran, kesiapgunaan prasarana untuk pembelajaran maupun kegiatan penelitian dan PkM, termasuk peruntukannya bagi mahasiswa berkebutuhan khusus. Prasarana yang digunakan oleh program studi dapat dijelaskan dalam tabel yang dilengkapi dengan informasi mengenai kecukupan dan aksesibilitasnya bagi mahasiswa.</w:t>
            </w:r>
          </w:p>
        </w:tc>
        <w:tc>
          <w:tcPr>
            <w:tcW w:w="71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B7518B" w14:textId="77777777" w:rsidR="00F20964" w:rsidRPr="00324242" w:rsidRDefault="00F20964" w:rsidP="009F354D">
            <w:pPr>
              <w:rPr>
                <w:sz w:val="20"/>
                <w:szCs w:val="20"/>
              </w:rPr>
            </w:pPr>
          </w:p>
        </w:tc>
        <w:tc>
          <w:tcPr>
            <w:tcW w:w="2745" w:type="dxa"/>
            <w:gridSpan w:val="2"/>
            <w:tcBorders>
              <w:top w:val="single" w:sz="4" w:space="0" w:color="000000"/>
              <w:left w:val="single" w:sz="4" w:space="0" w:color="000000"/>
              <w:bottom w:val="single" w:sz="4" w:space="0" w:color="000000"/>
              <w:right w:val="single" w:sz="4" w:space="0" w:color="000000"/>
            </w:tcBorders>
          </w:tcPr>
          <w:p w14:paraId="36E72675" w14:textId="34FA1A41" w:rsidR="00F20964" w:rsidRPr="00D94CFB"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F20964" w:rsidRPr="00EF1A44" w14:paraId="75A3B744" w14:textId="77777777" w:rsidTr="00045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4D8DB83" w14:textId="77777777" w:rsidR="00F20964" w:rsidRPr="00EF1A44" w:rsidRDefault="00F20964" w:rsidP="009F354D">
            <w:pPr>
              <w:jc w:val="center"/>
              <w:rPr>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14:paraId="4E6A131F" w14:textId="77777777" w:rsidR="00F20964" w:rsidRPr="007274BF" w:rsidRDefault="00F20964" w:rsidP="00216D7B">
            <w:pPr>
              <w:rPr>
                <w:rFonts w:cs="Calibri"/>
                <w:color w:val="000000"/>
                <w:sz w:val="20"/>
                <w:szCs w:val="20"/>
                <w:lang w:val="en-US"/>
              </w:rPr>
            </w:pPr>
          </w:p>
        </w:tc>
        <w:tc>
          <w:tcPr>
            <w:tcW w:w="71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595ABC" w14:textId="77777777" w:rsidR="00F20964" w:rsidRPr="00CA0B32" w:rsidRDefault="00F20964" w:rsidP="00F20964">
            <w:pPr>
              <w:spacing w:line="240" w:lineRule="auto"/>
              <w:rPr>
                <w:rFonts w:cs="Calibri"/>
                <w:color w:val="000000"/>
                <w:lang w:val="en-US"/>
              </w:rPr>
            </w:pPr>
            <w:r>
              <w:rPr>
                <w:rFonts w:cs="Calibri"/>
                <w:color w:val="000000"/>
              </w:rPr>
              <w:t>Keuangan</w:t>
            </w:r>
            <w:r>
              <w:rPr>
                <w:rFonts w:cs="Calibri"/>
                <w:color w:val="000000"/>
                <w:lang w:val="en-US"/>
              </w:rPr>
              <w:t xml:space="preserve">  (C5.4a)</w:t>
            </w:r>
          </w:p>
          <w:p w14:paraId="78FAA9E5" w14:textId="77777777" w:rsidR="00F20964" w:rsidRDefault="00F20964" w:rsidP="00F20964">
            <w:pPr>
              <w:spacing w:line="240" w:lineRule="auto"/>
              <w:rPr>
                <w:rFonts w:cs="Calibri"/>
                <w:color w:val="000000"/>
              </w:rPr>
            </w:pPr>
            <w:r>
              <w:rPr>
                <w:rFonts w:cs="Calibri"/>
                <w:color w:val="000000"/>
              </w:rPr>
              <w:t>Perolehan dana dari mahasiswa (Tabel 4.a LKPT).</w:t>
            </w:r>
          </w:p>
          <w:p w14:paraId="4354C0F5" w14:textId="77777777" w:rsidR="00F20964" w:rsidRDefault="00F20964" w:rsidP="00F20964">
            <w:pPr>
              <w:spacing w:line="240" w:lineRule="auto"/>
              <w:rPr>
                <w:rFonts w:cs="Calibri"/>
              </w:rPr>
            </w:pPr>
            <w:r>
              <w:rPr>
                <w:rFonts w:cs="Calibri"/>
              </w:rPr>
              <w:t>Perolehan dana dari selain mahasiswa (Tabel 4.a LKPT).</w:t>
            </w:r>
          </w:p>
          <w:p w14:paraId="257B6021" w14:textId="77777777" w:rsidR="00F20964" w:rsidRDefault="00F20964" w:rsidP="00F20964">
            <w:pPr>
              <w:spacing w:line="240" w:lineRule="auto"/>
              <w:rPr>
                <w:rFonts w:cs="Calibri"/>
                <w:color w:val="000000"/>
              </w:rPr>
            </w:pPr>
            <w:r>
              <w:rPr>
                <w:rFonts w:cs="Calibri"/>
                <w:color w:val="000000"/>
              </w:rPr>
              <w:t>Dana operasional pembelajaran (Tabel 4.b LKPT).</w:t>
            </w:r>
          </w:p>
          <w:p w14:paraId="0923A5C3" w14:textId="77777777" w:rsidR="00F20964" w:rsidRDefault="00F20964" w:rsidP="00F20964">
            <w:pPr>
              <w:spacing w:line="240" w:lineRule="auto"/>
              <w:rPr>
                <w:rFonts w:cs="Calibri"/>
                <w:color w:val="000000"/>
              </w:rPr>
            </w:pPr>
            <w:r>
              <w:rPr>
                <w:rFonts w:cs="Calibri"/>
                <w:color w:val="000000"/>
              </w:rPr>
              <w:t>Dana penelitian (Tabel 4.b LKPT).</w:t>
            </w:r>
          </w:p>
          <w:p w14:paraId="379AE02A" w14:textId="77777777" w:rsidR="00F20964" w:rsidRDefault="00F20964" w:rsidP="00F20964">
            <w:pPr>
              <w:spacing w:line="240" w:lineRule="auto"/>
              <w:rPr>
                <w:rFonts w:cs="Calibri"/>
                <w:color w:val="000000"/>
              </w:rPr>
            </w:pPr>
            <w:r>
              <w:rPr>
                <w:rFonts w:cs="Calibri"/>
                <w:color w:val="000000"/>
              </w:rPr>
              <w:t>Dana PkM (Tabel 4.b LKPT).</w:t>
            </w:r>
          </w:p>
          <w:p w14:paraId="4B96792F" w14:textId="77777777" w:rsidR="00F20964" w:rsidRPr="00CA0B32" w:rsidRDefault="00F20964" w:rsidP="00F20964">
            <w:pPr>
              <w:spacing w:line="240" w:lineRule="auto"/>
              <w:rPr>
                <w:rFonts w:cs="Calibri"/>
                <w:color w:val="000000"/>
                <w:lang w:val="en-US"/>
              </w:rPr>
            </w:pPr>
            <w:r>
              <w:rPr>
                <w:rFonts w:cs="Calibri"/>
                <w:color w:val="000000"/>
              </w:rPr>
              <w:t>Dana penelitian institusi (Tabel 4.b LKPT).</w:t>
            </w:r>
          </w:p>
          <w:p w14:paraId="39EDFB07" w14:textId="77777777" w:rsidR="00F20964" w:rsidRDefault="00F20964" w:rsidP="00F20964">
            <w:pPr>
              <w:rPr>
                <w:rFonts w:cs="Calibri"/>
                <w:color w:val="000000"/>
              </w:rPr>
            </w:pPr>
            <w:r>
              <w:rPr>
                <w:rFonts w:cs="Calibri"/>
                <w:color w:val="000000"/>
              </w:rPr>
              <w:t>Dana PkM institusi (Tabel 4.b LKPT).</w:t>
            </w:r>
          </w:p>
          <w:p w14:paraId="7522D39C" w14:textId="77777777" w:rsidR="00F20964" w:rsidRPr="00CA0B32" w:rsidRDefault="00F20964" w:rsidP="00F20964">
            <w:pPr>
              <w:spacing w:line="240" w:lineRule="auto"/>
              <w:rPr>
                <w:rFonts w:cs="Calibri"/>
                <w:color w:val="000000"/>
                <w:lang w:val="en-US"/>
              </w:rPr>
            </w:pPr>
            <w:r>
              <w:rPr>
                <w:rFonts w:cs="Calibri"/>
                <w:color w:val="000000"/>
              </w:rPr>
              <w:lastRenderedPageBreak/>
              <w:t>Sarana dan Prasarana</w:t>
            </w:r>
            <w:r>
              <w:rPr>
                <w:rFonts w:cs="Calibri"/>
                <w:color w:val="000000"/>
                <w:lang w:val="en-US"/>
              </w:rPr>
              <w:t xml:space="preserve"> (C5. 4b)</w:t>
            </w:r>
          </w:p>
          <w:p w14:paraId="541CF883" w14:textId="77777777" w:rsidR="00F20964" w:rsidRDefault="00F20964" w:rsidP="00F20964">
            <w:pPr>
              <w:spacing w:line="240" w:lineRule="auto"/>
              <w:rPr>
                <w:rFonts w:cs="Calibri"/>
                <w:color w:val="000000"/>
                <w:lang w:val="en-US"/>
              </w:rPr>
            </w:pPr>
            <w:r>
              <w:rPr>
                <w:rFonts w:cs="Calibri"/>
                <w:color w:val="000000"/>
              </w:rPr>
              <w:t>Kecukupan sarana dan prasarana terlihat dari ketersediaan, kemutakhiran, dan relevansi, mencakup: fasilitas dan peralatan untuk pembelajaran, penelitian, PkM, dan memfasilitasi yang berkebutuhan khusus.</w:t>
            </w:r>
            <w:r>
              <w:rPr>
                <w:rFonts w:cs="Calibri"/>
                <w:color w:val="000000"/>
                <w:lang w:val="en-US"/>
              </w:rPr>
              <w:t xml:space="preserve"> (b1)</w:t>
            </w:r>
          </w:p>
          <w:p w14:paraId="7676A8B5" w14:textId="77777777" w:rsidR="00F20964" w:rsidRPr="00F56A44" w:rsidRDefault="00F20964" w:rsidP="00F20964">
            <w:pPr>
              <w:spacing w:line="240" w:lineRule="auto"/>
              <w:rPr>
                <w:rFonts w:cs="Calibri"/>
                <w:color w:val="000000"/>
              </w:rPr>
            </w:pPr>
            <w:r>
              <w:rPr>
                <w:rFonts w:cs="Calibri"/>
                <w:color w:val="000000"/>
              </w:rPr>
              <w:t>Ketersediaan Sistem TIK (Teknologi Informasi dan Komunikasi) untuk mengumpulkan data yang akurat, dapat dipertanggung jawabkan dan terjaga kerahasiaannya (misal: Sistem Informasi Manajemen Perguruan Tinggi/ SIMPT).</w:t>
            </w:r>
            <w:r>
              <w:rPr>
                <w:rFonts w:cs="Calibri"/>
                <w:color w:val="000000"/>
                <w:lang w:val="en-US"/>
              </w:rPr>
              <w:t xml:space="preserve"> (b2)</w:t>
            </w:r>
          </w:p>
          <w:p w14:paraId="41330FE8" w14:textId="77777777" w:rsidR="00F20964" w:rsidRPr="00F56A44" w:rsidRDefault="00F20964" w:rsidP="00F20964">
            <w:pPr>
              <w:spacing w:line="240" w:lineRule="auto"/>
              <w:rPr>
                <w:rFonts w:cs="Calibri"/>
                <w:color w:val="000000"/>
              </w:rPr>
            </w:pPr>
            <w:r>
              <w:rPr>
                <w:rFonts w:cs="Calibri"/>
                <w:color w:val="000000"/>
              </w:rPr>
              <w:t>Ketersediaan Sistem TIK (Teknologi Informasi dan Komunikasi) untuk mengelola dan menyebarkan ilmu pengetahuan (misal: Sistem Informasi Pendidikan/ Pembelajaran, Sistem Informasi Penelitian dan PkM, Sistem Informasi Perpustakaan, dll.).</w:t>
            </w:r>
            <w:r>
              <w:rPr>
                <w:rFonts w:cs="Calibri"/>
                <w:color w:val="000000"/>
                <w:lang w:val="en-US"/>
              </w:rPr>
              <w:t xml:space="preserve"> (b3)</w:t>
            </w:r>
          </w:p>
          <w:p w14:paraId="566C60A1" w14:textId="4F7E4370" w:rsidR="00F20964" w:rsidRPr="00324242" w:rsidRDefault="00F20964" w:rsidP="00F20964">
            <w:pPr>
              <w:rPr>
                <w:sz w:val="20"/>
                <w:szCs w:val="20"/>
              </w:rPr>
            </w:pPr>
          </w:p>
        </w:tc>
        <w:tc>
          <w:tcPr>
            <w:tcW w:w="2745" w:type="dxa"/>
            <w:gridSpan w:val="2"/>
            <w:tcBorders>
              <w:top w:val="single" w:sz="4" w:space="0" w:color="000000"/>
              <w:left w:val="single" w:sz="4" w:space="0" w:color="000000"/>
              <w:bottom w:val="single" w:sz="4" w:space="0" w:color="000000"/>
              <w:right w:val="single" w:sz="4" w:space="0" w:color="000000"/>
            </w:tcBorders>
          </w:tcPr>
          <w:p w14:paraId="6F2E05BE" w14:textId="77777777" w:rsidR="00F20964"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14:paraId="539F3FE3" w14:textId="77777777" w:rsidR="00D94CFB" w:rsidRDefault="00D94CFB" w:rsidP="009F354D">
            <w:pPr>
              <w:spacing w:before="40" w:after="40" w:line="240" w:lineRule="auto"/>
              <w:rPr>
                <w:rFonts w:ascii="Arial" w:hAnsi="Arial" w:cs="Arial"/>
                <w:sz w:val="20"/>
                <w:szCs w:val="20"/>
                <w:lang w:val="en-US"/>
              </w:rPr>
            </w:pPr>
          </w:p>
          <w:p w14:paraId="1F62B6AB" w14:textId="77777777" w:rsidR="00D94CFB" w:rsidRDefault="00D94CFB" w:rsidP="009F354D">
            <w:pPr>
              <w:spacing w:before="40" w:after="40" w:line="240" w:lineRule="auto"/>
              <w:rPr>
                <w:rFonts w:ascii="Arial" w:hAnsi="Arial" w:cs="Arial"/>
                <w:sz w:val="20"/>
                <w:szCs w:val="20"/>
                <w:lang w:val="en-US"/>
              </w:rPr>
            </w:pPr>
          </w:p>
          <w:p w14:paraId="29067160" w14:textId="77777777" w:rsidR="00D94CFB" w:rsidRDefault="00D94CFB" w:rsidP="009F354D">
            <w:pPr>
              <w:spacing w:before="40" w:after="40" w:line="240" w:lineRule="auto"/>
              <w:rPr>
                <w:rFonts w:ascii="Arial" w:hAnsi="Arial" w:cs="Arial"/>
                <w:sz w:val="20"/>
                <w:szCs w:val="20"/>
                <w:lang w:val="en-US"/>
              </w:rPr>
            </w:pPr>
          </w:p>
          <w:p w14:paraId="77382CA4" w14:textId="77777777" w:rsidR="00D94CFB" w:rsidRDefault="00D94CFB" w:rsidP="009F354D">
            <w:pPr>
              <w:spacing w:before="40" w:after="40" w:line="240" w:lineRule="auto"/>
              <w:rPr>
                <w:rFonts w:ascii="Arial" w:hAnsi="Arial" w:cs="Arial"/>
                <w:sz w:val="20"/>
                <w:szCs w:val="20"/>
                <w:lang w:val="en-US"/>
              </w:rPr>
            </w:pPr>
          </w:p>
          <w:p w14:paraId="41157555" w14:textId="77777777" w:rsidR="00D94CFB" w:rsidRDefault="00D94CFB" w:rsidP="009F354D">
            <w:pPr>
              <w:spacing w:before="40" w:after="40" w:line="240" w:lineRule="auto"/>
              <w:rPr>
                <w:rFonts w:ascii="Arial" w:hAnsi="Arial" w:cs="Arial"/>
                <w:sz w:val="20"/>
                <w:szCs w:val="20"/>
                <w:lang w:val="en-US"/>
              </w:rPr>
            </w:pPr>
          </w:p>
          <w:p w14:paraId="6F430AFA" w14:textId="77777777" w:rsidR="00D94CFB" w:rsidRDefault="00D94CFB" w:rsidP="009F354D">
            <w:pPr>
              <w:spacing w:before="40" w:after="40" w:line="240" w:lineRule="auto"/>
              <w:rPr>
                <w:rFonts w:ascii="Arial" w:hAnsi="Arial" w:cs="Arial"/>
                <w:sz w:val="20"/>
                <w:szCs w:val="20"/>
                <w:lang w:val="en-US"/>
              </w:rPr>
            </w:pPr>
          </w:p>
          <w:p w14:paraId="7A09157F" w14:textId="77777777" w:rsidR="00D94CFB" w:rsidRDefault="00D94CFB" w:rsidP="009F354D">
            <w:pPr>
              <w:spacing w:before="40" w:after="40" w:line="240" w:lineRule="auto"/>
              <w:rPr>
                <w:rFonts w:ascii="Arial" w:hAnsi="Arial" w:cs="Arial"/>
                <w:sz w:val="20"/>
                <w:szCs w:val="20"/>
                <w:lang w:val="en-US"/>
              </w:rPr>
            </w:pPr>
          </w:p>
          <w:p w14:paraId="498AB2EE" w14:textId="77777777" w:rsidR="00D94CFB" w:rsidRDefault="00D94CFB" w:rsidP="009F354D">
            <w:pPr>
              <w:spacing w:before="40" w:after="40" w:line="240" w:lineRule="auto"/>
              <w:rPr>
                <w:rFonts w:ascii="Arial" w:hAnsi="Arial" w:cs="Arial"/>
                <w:sz w:val="20"/>
                <w:szCs w:val="20"/>
                <w:lang w:val="en-US"/>
              </w:rPr>
            </w:pPr>
          </w:p>
          <w:p w14:paraId="68FF2FCC" w14:textId="77777777" w:rsidR="00D94CFB" w:rsidRDefault="00D94CFB" w:rsidP="009F354D">
            <w:pPr>
              <w:spacing w:before="40" w:after="40" w:line="240" w:lineRule="auto"/>
              <w:rPr>
                <w:rFonts w:ascii="Arial" w:hAnsi="Arial" w:cs="Arial"/>
                <w:sz w:val="20"/>
                <w:szCs w:val="20"/>
                <w:lang w:val="en-US"/>
              </w:rPr>
            </w:pPr>
          </w:p>
          <w:p w14:paraId="20D98F0F" w14:textId="77777777" w:rsidR="00D94CFB" w:rsidRDefault="00D94CFB" w:rsidP="009F354D">
            <w:pPr>
              <w:spacing w:before="40" w:after="40" w:line="240" w:lineRule="auto"/>
              <w:rPr>
                <w:rFonts w:ascii="Arial" w:hAnsi="Arial" w:cs="Arial"/>
                <w:sz w:val="20"/>
                <w:szCs w:val="20"/>
                <w:lang w:val="en-US"/>
              </w:rPr>
            </w:pPr>
          </w:p>
          <w:p w14:paraId="55520625" w14:textId="77777777" w:rsidR="00D94CFB" w:rsidRDefault="00D94CFB" w:rsidP="009F354D">
            <w:pPr>
              <w:spacing w:before="40" w:after="40" w:line="240" w:lineRule="auto"/>
              <w:rPr>
                <w:rFonts w:ascii="Arial" w:hAnsi="Arial" w:cs="Arial"/>
                <w:sz w:val="20"/>
                <w:szCs w:val="20"/>
                <w:lang w:val="en-US"/>
              </w:rPr>
            </w:pPr>
          </w:p>
          <w:p w14:paraId="46C28F29" w14:textId="77777777" w:rsidR="00D94CFB" w:rsidRDefault="00D94CFB" w:rsidP="009F354D">
            <w:pPr>
              <w:spacing w:before="40" w:after="40" w:line="240" w:lineRule="auto"/>
              <w:rPr>
                <w:rFonts w:ascii="Arial" w:hAnsi="Arial" w:cs="Arial"/>
                <w:sz w:val="20"/>
                <w:szCs w:val="20"/>
                <w:lang w:val="en-US"/>
              </w:rPr>
            </w:pPr>
          </w:p>
          <w:p w14:paraId="30FAE9F1" w14:textId="77777777" w:rsidR="00D94CFB" w:rsidRDefault="00D94CFB" w:rsidP="009F354D">
            <w:pPr>
              <w:spacing w:before="40" w:after="40" w:line="240" w:lineRule="auto"/>
              <w:rPr>
                <w:rFonts w:ascii="Arial" w:hAnsi="Arial" w:cs="Arial"/>
                <w:sz w:val="20"/>
                <w:szCs w:val="20"/>
                <w:lang w:val="en-US"/>
              </w:rPr>
            </w:pPr>
          </w:p>
          <w:p w14:paraId="24ED986C" w14:textId="77777777" w:rsidR="00D94CFB" w:rsidRDefault="00D94CFB" w:rsidP="009F354D">
            <w:pPr>
              <w:spacing w:before="40" w:after="40" w:line="240" w:lineRule="auto"/>
              <w:rPr>
                <w:rFonts w:ascii="Arial" w:hAnsi="Arial" w:cs="Arial"/>
                <w:sz w:val="20"/>
                <w:szCs w:val="20"/>
                <w:lang w:val="en-US"/>
              </w:rPr>
            </w:pPr>
          </w:p>
          <w:p w14:paraId="49FD20DB" w14:textId="77777777" w:rsidR="00D94CFB" w:rsidRDefault="00D94CFB" w:rsidP="009F354D">
            <w:pPr>
              <w:spacing w:before="40" w:after="40" w:line="240" w:lineRule="auto"/>
              <w:rPr>
                <w:rFonts w:ascii="Arial" w:hAnsi="Arial" w:cs="Arial"/>
                <w:sz w:val="20"/>
                <w:szCs w:val="20"/>
                <w:lang w:val="en-US"/>
              </w:rPr>
            </w:pPr>
            <w:r>
              <w:rPr>
                <w:rFonts w:ascii="Arial" w:hAnsi="Arial" w:cs="Arial"/>
                <w:sz w:val="20"/>
                <w:szCs w:val="20"/>
                <w:lang w:val="en-US"/>
              </w:rPr>
              <w:t>OB</w:t>
            </w:r>
          </w:p>
          <w:p w14:paraId="189ECECF" w14:textId="77777777" w:rsidR="00D94CFB" w:rsidRDefault="00D94CFB" w:rsidP="009F354D">
            <w:pPr>
              <w:spacing w:before="40" w:after="40" w:line="240" w:lineRule="auto"/>
              <w:rPr>
                <w:rFonts w:ascii="Arial" w:hAnsi="Arial" w:cs="Arial"/>
                <w:sz w:val="20"/>
                <w:szCs w:val="20"/>
                <w:lang w:val="en-US"/>
              </w:rPr>
            </w:pPr>
          </w:p>
          <w:p w14:paraId="1F70A1C9" w14:textId="77777777" w:rsidR="00D94CFB" w:rsidRDefault="00D94CFB" w:rsidP="009F354D">
            <w:pPr>
              <w:spacing w:before="40" w:after="40" w:line="240" w:lineRule="auto"/>
              <w:rPr>
                <w:rFonts w:ascii="Arial" w:hAnsi="Arial" w:cs="Arial"/>
                <w:sz w:val="20"/>
                <w:szCs w:val="20"/>
                <w:lang w:val="en-US"/>
              </w:rPr>
            </w:pPr>
          </w:p>
          <w:p w14:paraId="3EFB538B" w14:textId="77777777" w:rsidR="00D94CFB" w:rsidRDefault="00D94CFB" w:rsidP="009F354D">
            <w:pPr>
              <w:spacing w:before="40" w:after="40" w:line="240" w:lineRule="auto"/>
              <w:rPr>
                <w:rFonts w:ascii="Arial" w:hAnsi="Arial" w:cs="Arial"/>
                <w:sz w:val="20"/>
                <w:szCs w:val="20"/>
                <w:lang w:val="en-US"/>
              </w:rPr>
            </w:pPr>
          </w:p>
          <w:p w14:paraId="4AC0C5D3" w14:textId="77777777" w:rsidR="00D94CFB" w:rsidRDefault="00D94CFB" w:rsidP="009F354D">
            <w:pPr>
              <w:spacing w:before="40" w:after="40" w:line="240" w:lineRule="auto"/>
              <w:rPr>
                <w:rFonts w:ascii="Arial" w:hAnsi="Arial" w:cs="Arial"/>
                <w:sz w:val="20"/>
                <w:szCs w:val="20"/>
                <w:lang w:val="en-US"/>
              </w:rPr>
            </w:pPr>
          </w:p>
          <w:p w14:paraId="607210AF" w14:textId="77777777" w:rsidR="00D94CFB" w:rsidRDefault="00D94CFB" w:rsidP="009F354D">
            <w:pPr>
              <w:spacing w:before="40" w:after="40" w:line="240" w:lineRule="auto"/>
              <w:rPr>
                <w:rFonts w:ascii="Arial" w:hAnsi="Arial" w:cs="Arial"/>
                <w:sz w:val="20"/>
                <w:szCs w:val="20"/>
                <w:lang w:val="en-US"/>
              </w:rPr>
            </w:pPr>
          </w:p>
          <w:p w14:paraId="12F6EC08" w14:textId="77777777" w:rsidR="00D94CFB" w:rsidRDefault="00D94CFB" w:rsidP="009F354D">
            <w:pPr>
              <w:spacing w:before="40" w:after="40" w:line="240" w:lineRule="auto"/>
              <w:rPr>
                <w:rFonts w:ascii="Arial" w:hAnsi="Arial" w:cs="Arial"/>
                <w:sz w:val="20"/>
                <w:szCs w:val="20"/>
                <w:lang w:val="en-US"/>
              </w:rPr>
            </w:pPr>
          </w:p>
          <w:p w14:paraId="25C9BC4F" w14:textId="77777777" w:rsidR="00D94CFB" w:rsidRDefault="00D94CFB" w:rsidP="009F354D">
            <w:pPr>
              <w:spacing w:before="40" w:after="40" w:line="240" w:lineRule="auto"/>
              <w:rPr>
                <w:rFonts w:ascii="Arial" w:hAnsi="Arial" w:cs="Arial"/>
                <w:sz w:val="20"/>
                <w:szCs w:val="20"/>
                <w:lang w:val="en-US"/>
              </w:rPr>
            </w:pPr>
          </w:p>
          <w:p w14:paraId="4749EE87" w14:textId="77777777" w:rsidR="00D94CFB" w:rsidRDefault="00D94CFB" w:rsidP="009F354D">
            <w:pPr>
              <w:spacing w:before="40" w:after="40" w:line="240" w:lineRule="auto"/>
              <w:rPr>
                <w:rFonts w:ascii="Arial" w:hAnsi="Arial" w:cs="Arial"/>
                <w:sz w:val="20"/>
                <w:szCs w:val="20"/>
                <w:lang w:val="en-US"/>
              </w:rPr>
            </w:pPr>
          </w:p>
          <w:p w14:paraId="7A5083FC" w14:textId="77777777" w:rsidR="00D94CFB" w:rsidRDefault="00D94CFB" w:rsidP="009F354D">
            <w:pPr>
              <w:spacing w:before="40" w:after="40" w:line="240" w:lineRule="auto"/>
              <w:rPr>
                <w:rFonts w:ascii="Arial" w:hAnsi="Arial" w:cs="Arial"/>
                <w:sz w:val="20"/>
                <w:szCs w:val="20"/>
                <w:lang w:val="en-US"/>
              </w:rPr>
            </w:pPr>
          </w:p>
          <w:p w14:paraId="7DE45DAB" w14:textId="77777777" w:rsidR="00D94CFB" w:rsidRDefault="00D94CFB" w:rsidP="009F354D">
            <w:pPr>
              <w:spacing w:before="40" w:after="40" w:line="240" w:lineRule="auto"/>
              <w:rPr>
                <w:rFonts w:ascii="Arial" w:hAnsi="Arial" w:cs="Arial"/>
                <w:sz w:val="20"/>
                <w:szCs w:val="20"/>
                <w:lang w:val="en-US"/>
              </w:rPr>
            </w:pPr>
          </w:p>
          <w:p w14:paraId="3CEA6461" w14:textId="77777777" w:rsidR="00D94CFB" w:rsidRDefault="00D94CFB" w:rsidP="009F354D">
            <w:pPr>
              <w:spacing w:before="40" w:after="40" w:line="240" w:lineRule="auto"/>
              <w:rPr>
                <w:rFonts w:ascii="Arial" w:hAnsi="Arial" w:cs="Arial"/>
                <w:sz w:val="20"/>
                <w:szCs w:val="20"/>
                <w:lang w:val="en-US"/>
              </w:rPr>
            </w:pPr>
          </w:p>
          <w:p w14:paraId="0719AF70" w14:textId="77777777" w:rsidR="00D94CFB" w:rsidRDefault="00D94CFB" w:rsidP="009F354D">
            <w:pPr>
              <w:spacing w:before="40" w:after="40" w:line="240" w:lineRule="auto"/>
              <w:rPr>
                <w:rFonts w:ascii="Arial" w:hAnsi="Arial" w:cs="Arial"/>
                <w:sz w:val="20"/>
                <w:szCs w:val="20"/>
                <w:lang w:val="en-US"/>
              </w:rPr>
            </w:pPr>
          </w:p>
          <w:p w14:paraId="7F6C1920" w14:textId="77777777" w:rsidR="00D94CFB" w:rsidRDefault="00D94CFB" w:rsidP="009F354D">
            <w:pPr>
              <w:spacing w:before="40" w:after="40" w:line="240" w:lineRule="auto"/>
              <w:rPr>
                <w:rFonts w:ascii="Arial" w:hAnsi="Arial" w:cs="Arial"/>
                <w:sz w:val="20"/>
                <w:szCs w:val="20"/>
                <w:lang w:val="en-US"/>
              </w:rPr>
            </w:pPr>
          </w:p>
          <w:p w14:paraId="710CDEBA" w14:textId="77777777" w:rsidR="00D94CFB" w:rsidRDefault="00D94CFB" w:rsidP="009F354D">
            <w:pPr>
              <w:spacing w:before="40" w:after="40" w:line="240" w:lineRule="auto"/>
              <w:rPr>
                <w:rFonts w:ascii="Arial" w:hAnsi="Arial" w:cs="Arial"/>
                <w:sz w:val="20"/>
                <w:szCs w:val="20"/>
                <w:lang w:val="en-US"/>
              </w:rPr>
            </w:pPr>
          </w:p>
          <w:p w14:paraId="15C97A63" w14:textId="77777777" w:rsidR="00D94CFB" w:rsidRDefault="00D94CFB" w:rsidP="009F354D">
            <w:pPr>
              <w:spacing w:before="40" w:after="40" w:line="240" w:lineRule="auto"/>
              <w:rPr>
                <w:rFonts w:ascii="Arial" w:hAnsi="Arial" w:cs="Arial"/>
                <w:sz w:val="20"/>
                <w:szCs w:val="20"/>
                <w:lang w:val="en-US"/>
              </w:rPr>
            </w:pPr>
          </w:p>
          <w:p w14:paraId="6D68E255" w14:textId="77777777" w:rsidR="00D94CFB" w:rsidRDefault="00D94CFB" w:rsidP="009F354D">
            <w:pPr>
              <w:spacing w:before="40" w:after="40" w:line="240" w:lineRule="auto"/>
              <w:rPr>
                <w:rFonts w:ascii="Arial" w:hAnsi="Arial" w:cs="Arial"/>
                <w:sz w:val="20"/>
                <w:szCs w:val="20"/>
                <w:lang w:val="en-US"/>
              </w:rPr>
            </w:pPr>
          </w:p>
          <w:p w14:paraId="16C3EE90" w14:textId="79CE01F5" w:rsidR="00D94CFB" w:rsidRPr="00D94CFB" w:rsidRDefault="00D94CFB" w:rsidP="009F354D">
            <w:pPr>
              <w:spacing w:before="40" w:after="40" w:line="240" w:lineRule="auto"/>
              <w:rPr>
                <w:rFonts w:ascii="Arial" w:hAnsi="Arial" w:cs="Arial"/>
                <w:sz w:val="20"/>
                <w:szCs w:val="20"/>
                <w:lang w:val="en-US"/>
              </w:rPr>
            </w:pPr>
            <w:bookmarkStart w:id="0" w:name="_GoBack"/>
            <w:bookmarkEnd w:id="0"/>
          </w:p>
        </w:tc>
      </w:tr>
    </w:tbl>
    <w:p w14:paraId="14C74B4E" w14:textId="0EE23F30" w:rsidR="00140EEB" w:rsidRDefault="00140EEB" w:rsidP="00646D6D">
      <w:pPr>
        <w:spacing w:after="0"/>
      </w:pPr>
    </w:p>
    <w:p w14:paraId="367EDAB7" w14:textId="77777777" w:rsidR="00F20964" w:rsidRPr="00646D6D" w:rsidRDefault="00F20964" w:rsidP="00646D6D">
      <w:pPr>
        <w:spacing w:after="0"/>
      </w:pPr>
    </w:p>
    <w:sectPr w:rsidR="00F20964" w:rsidRPr="00646D6D"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BC8E2" w14:textId="77777777" w:rsidR="006959D1" w:rsidRDefault="006959D1" w:rsidP="001A7F6F">
      <w:pPr>
        <w:spacing w:after="0" w:line="240" w:lineRule="auto"/>
      </w:pPr>
      <w:r>
        <w:separator/>
      </w:r>
    </w:p>
  </w:endnote>
  <w:endnote w:type="continuationSeparator" w:id="0">
    <w:p w14:paraId="7384B9B8" w14:textId="77777777" w:rsidR="006959D1" w:rsidRDefault="006959D1"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55457"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508F9" w14:textId="77777777" w:rsidR="006959D1" w:rsidRDefault="006959D1" w:rsidP="001A7F6F">
      <w:pPr>
        <w:spacing w:after="0" w:line="240" w:lineRule="auto"/>
      </w:pPr>
      <w:r>
        <w:separator/>
      </w:r>
    </w:p>
  </w:footnote>
  <w:footnote w:type="continuationSeparator" w:id="0">
    <w:p w14:paraId="6649CEBE" w14:textId="77777777" w:rsidR="006959D1" w:rsidRDefault="006959D1"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C34B1"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0CF"/>
    <w:multiLevelType w:val="hybridMultilevel"/>
    <w:tmpl w:val="A48893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E87578"/>
    <w:multiLevelType w:val="hybridMultilevel"/>
    <w:tmpl w:val="9E76913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3157F"/>
    <w:rsid w:val="00045853"/>
    <w:rsid w:val="00055AAA"/>
    <w:rsid w:val="00074F5E"/>
    <w:rsid w:val="000B3DD1"/>
    <w:rsid w:val="000D0224"/>
    <w:rsid w:val="00140EEB"/>
    <w:rsid w:val="00143FA8"/>
    <w:rsid w:val="001A7F6F"/>
    <w:rsid w:val="0020678A"/>
    <w:rsid w:val="00216D7B"/>
    <w:rsid w:val="00221603"/>
    <w:rsid w:val="002828BF"/>
    <w:rsid w:val="00286EAE"/>
    <w:rsid w:val="002F0E9C"/>
    <w:rsid w:val="00324242"/>
    <w:rsid w:val="00325680"/>
    <w:rsid w:val="003303B0"/>
    <w:rsid w:val="003B5E08"/>
    <w:rsid w:val="00411D9E"/>
    <w:rsid w:val="00456D4E"/>
    <w:rsid w:val="004E4E73"/>
    <w:rsid w:val="00511AEA"/>
    <w:rsid w:val="00521080"/>
    <w:rsid w:val="00552CE4"/>
    <w:rsid w:val="0056121C"/>
    <w:rsid w:val="005A06B4"/>
    <w:rsid w:val="005D29D2"/>
    <w:rsid w:val="00632220"/>
    <w:rsid w:val="00636974"/>
    <w:rsid w:val="00645675"/>
    <w:rsid w:val="00646D6D"/>
    <w:rsid w:val="006959D1"/>
    <w:rsid w:val="006A63AB"/>
    <w:rsid w:val="006F0E25"/>
    <w:rsid w:val="007224EF"/>
    <w:rsid w:val="0072435D"/>
    <w:rsid w:val="007274BF"/>
    <w:rsid w:val="00746826"/>
    <w:rsid w:val="007B544A"/>
    <w:rsid w:val="00814032"/>
    <w:rsid w:val="00821EE4"/>
    <w:rsid w:val="00846F3D"/>
    <w:rsid w:val="00880C6C"/>
    <w:rsid w:val="00882B8F"/>
    <w:rsid w:val="008C6861"/>
    <w:rsid w:val="00940A2A"/>
    <w:rsid w:val="009B2D55"/>
    <w:rsid w:val="009F354D"/>
    <w:rsid w:val="00A3680E"/>
    <w:rsid w:val="00A41DA0"/>
    <w:rsid w:val="00AA51FE"/>
    <w:rsid w:val="00AD007A"/>
    <w:rsid w:val="00AD35F7"/>
    <w:rsid w:val="00B6320B"/>
    <w:rsid w:val="00C61907"/>
    <w:rsid w:val="00C85604"/>
    <w:rsid w:val="00C86D39"/>
    <w:rsid w:val="00CF1910"/>
    <w:rsid w:val="00D053BF"/>
    <w:rsid w:val="00D4361B"/>
    <w:rsid w:val="00D90786"/>
    <w:rsid w:val="00D94CFB"/>
    <w:rsid w:val="00DC607E"/>
    <w:rsid w:val="00E05D78"/>
    <w:rsid w:val="00EC383F"/>
    <w:rsid w:val="00EF1A44"/>
    <w:rsid w:val="00F20964"/>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D5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F20964"/>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F20964"/>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 w:type="paragraph" w:styleId="Subtitle">
    <w:name w:val="Subtitle"/>
    <w:basedOn w:val="Normal"/>
    <w:next w:val="Normal"/>
    <w:link w:val="SubtitleChar"/>
    <w:uiPriority w:val="11"/>
    <w:qFormat/>
    <w:rsid w:val="00F20964"/>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basedOn w:val="DefaultParagraphFont"/>
    <w:link w:val="Subtitle"/>
    <w:uiPriority w:val="11"/>
    <w:rsid w:val="00F20964"/>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4</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19</cp:revision>
  <cp:lastPrinted>2019-06-27T01:51:00Z</cp:lastPrinted>
  <dcterms:created xsi:type="dcterms:W3CDTF">2017-02-08T02:12:00Z</dcterms:created>
  <dcterms:modified xsi:type="dcterms:W3CDTF">2019-08-09T18:39:00Z</dcterms:modified>
</cp:coreProperties>
</file>